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 xml:space="preserve">загальний обсяг видатків на плановий рік, що планується спрямувати на реалізацію проектів: </w:t>
      </w:r>
      <w:r>
        <w:rPr>
          <w:rFonts w:ascii="Times New Roman" w:hAnsi="Times New Roman"/>
          <w:sz w:val="28"/>
          <w:szCs w:val="28"/>
          <w:lang w:val="ru-RU"/>
        </w:rPr>
        <w:t>1750</w:t>
      </w:r>
      <w:r w:rsidRPr="000A4FDE">
        <w:rPr>
          <w:rFonts w:ascii="Times New Roman" w:hAnsi="Times New Roman"/>
          <w:sz w:val="28"/>
          <w:szCs w:val="28"/>
          <w:lang w:val="uk-UA"/>
        </w:rPr>
        <w:t>,0 </w:t>
      </w:r>
      <w:proofErr w:type="spellStart"/>
      <w:r w:rsidRPr="000A4FD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0A4FDE">
        <w:rPr>
          <w:rFonts w:ascii="Times New Roman" w:hAnsi="Times New Roman"/>
          <w:sz w:val="28"/>
          <w:szCs w:val="28"/>
          <w:lang w:val="uk-UA"/>
        </w:rPr>
        <w:t>.;</w:t>
      </w: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 xml:space="preserve">кількість підписів, що мають бути зібрані для подачі проекту автором: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0A4FDE">
        <w:rPr>
          <w:rFonts w:ascii="Times New Roman" w:hAnsi="Times New Roman"/>
          <w:sz w:val="28"/>
          <w:szCs w:val="28"/>
          <w:lang w:val="uk-UA"/>
        </w:rPr>
        <w:t xml:space="preserve"> осіб (крім автора проекту);</w:t>
      </w: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максимальна тривалість реалізації проекту: з 1 січня по 31 грудня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A4FDE">
        <w:rPr>
          <w:rFonts w:ascii="Times New Roman" w:hAnsi="Times New Roman"/>
          <w:sz w:val="28"/>
          <w:szCs w:val="28"/>
          <w:lang w:val="uk-UA"/>
        </w:rPr>
        <w:t xml:space="preserve"> р.;</w:t>
      </w: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мінімально можливий вік автора: 16 років;</w:t>
      </w: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 xml:space="preserve">мінімальна вартість одного проекту: 50,0 </w:t>
      </w:r>
      <w:proofErr w:type="spellStart"/>
      <w:r w:rsidRPr="000A4FD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0A4FD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 xml:space="preserve">максимальна вартість одного проекту: </w:t>
      </w:r>
      <w:r>
        <w:rPr>
          <w:rFonts w:ascii="Times New Roman" w:hAnsi="Times New Roman"/>
          <w:sz w:val="28"/>
          <w:szCs w:val="28"/>
          <w:lang w:val="uk-UA"/>
        </w:rPr>
        <w:t>250</w:t>
      </w:r>
      <w:r w:rsidRPr="000A4FDE">
        <w:rPr>
          <w:rFonts w:ascii="Times New Roman" w:hAnsi="Times New Roman"/>
          <w:sz w:val="28"/>
          <w:szCs w:val="28"/>
          <w:lang w:val="uk-UA"/>
        </w:rPr>
        <w:t>,0 тис. грн;</w:t>
      </w:r>
    </w:p>
    <w:p w:rsidR="002A4B8C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типи проектів:</w:t>
      </w:r>
    </w:p>
    <w:p w:rsidR="002A4B8C" w:rsidRPr="000A4FDE" w:rsidRDefault="002A4B8C" w:rsidP="002A4B8C">
      <w:pPr>
        <w:pStyle w:val="ListParagraph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Безпека та громадський порядок.</w:t>
      </w:r>
    </w:p>
    <w:p w:rsidR="002A4B8C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Заходи, спрямовані на посилення громадського порядку, безпеку громадян та захист їхньої власності (наприклад, запровадження системи відеоспостереження, пожежної охорони, тощо).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A4FDE">
        <w:rPr>
          <w:rFonts w:ascii="Times New Roman" w:hAnsi="Times New Roman"/>
          <w:sz w:val="28"/>
          <w:szCs w:val="28"/>
          <w:lang w:val="uk-UA"/>
        </w:rPr>
        <w:t>Велоінфраструктура</w:t>
      </w:r>
      <w:proofErr w:type="spellEnd"/>
      <w:r w:rsidRPr="000A4FDE">
        <w:rPr>
          <w:rFonts w:ascii="Times New Roman" w:hAnsi="Times New Roman"/>
          <w:sz w:val="28"/>
          <w:szCs w:val="28"/>
          <w:lang w:val="uk-UA"/>
        </w:rPr>
        <w:t>.</w:t>
      </w:r>
    </w:p>
    <w:p w:rsidR="002A4B8C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Облаштування велосипедних доріжок, </w:t>
      </w:r>
      <w:proofErr w:type="spellStart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паркувальних</w:t>
      </w:r>
      <w:proofErr w:type="spellEnd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 місць та пунктів прокату велосипедів. 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Дорожнє господарство.</w:t>
      </w:r>
    </w:p>
    <w:p w:rsidR="002A4B8C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Створення та ремонт доріг. Розвиток пішохідної інфраструктури, зокрема підземних переходів тощо. Р</w:t>
      </w:r>
      <w:r w:rsidRPr="000A4FDE">
        <w:rPr>
          <w:rFonts w:ascii="Times New Roman" w:hAnsi="Times New Roman"/>
          <w:i/>
          <w:sz w:val="28"/>
          <w:szCs w:val="28"/>
          <w:lang w:val="uk-UA"/>
        </w:rPr>
        <w:t>озв’язання проблеми заторів. О</w:t>
      </w: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блаштування </w:t>
      </w:r>
      <w:proofErr w:type="spellStart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паркувальних</w:t>
      </w:r>
      <w:proofErr w:type="spellEnd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 місць для автомобілів.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Житлове господарство.</w:t>
      </w:r>
    </w:p>
    <w:p w:rsidR="002A4B8C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Модернізація, реконструкція житлового господарства. Заходи, спрямовані на енергозбереження, тощо.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Комунальне господарство.</w:t>
      </w:r>
    </w:p>
    <w:p w:rsidR="002A4B8C" w:rsidRDefault="002A4B8C" w:rsidP="002A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Облаштування та озеленення територій. Облаштування дитячих майданчиків. Вуличне освітлення. Поводження з відходами. Поліпшення якості питної води.</w:t>
      </w:r>
    </w:p>
    <w:p w:rsidR="002A4B8C" w:rsidRPr="000A4FDE" w:rsidRDefault="002A4B8C" w:rsidP="002A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/>
          <w:i w:val="0"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 w:val="0"/>
          <w:iCs/>
          <w:sz w:val="28"/>
          <w:szCs w:val="28"/>
          <w:lang w:val="uk-UA"/>
        </w:rPr>
        <w:t>Засоби масової інформації.</w:t>
      </w:r>
    </w:p>
    <w:p w:rsidR="002A4B8C" w:rsidRDefault="002A4B8C" w:rsidP="002A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Створення та розвиток ЗМІ на рівні </w:t>
      </w:r>
      <w:r>
        <w:rPr>
          <w:rStyle w:val="a3"/>
          <w:rFonts w:ascii="Times New Roman" w:hAnsi="Times New Roman"/>
          <w:iCs/>
          <w:sz w:val="28"/>
          <w:szCs w:val="28"/>
          <w:lang w:val="uk-UA"/>
        </w:rPr>
        <w:t>громади</w:t>
      </w: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.</w:t>
      </w:r>
    </w:p>
    <w:p w:rsidR="002A4B8C" w:rsidRPr="000A4FDE" w:rsidRDefault="002A4B8C" w:rsidP="002A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A4B8C" w:rsidRPr="00F157C4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Культура та туризм.</w:t>
      </w:r>
    </w:p>
    <w:p w:rsidR="002A4B8C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Створення та розвиток закладів культурного напряму. Організація культурного дозвілля (фестивалі, вистави концерти, конкурси, ярмарки, виставки тощо). Реставрація архітектурних пам'яток. Проекти розвитку туризму та туристичної інфраструктури</w:t>
      </w:r>
      <w:r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 громади</w:t>
      </w: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.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Навколишнє середовище.</w:t>
      </w:r>
    </w:p>
    <w:p w:rsidR="002A4B8C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lastRenderedPageBreak/>
        <w:t xml:space="preserve">Запобігання та ліквідація забруднення навколишнього середовища. Охорона природних ресурсів. Організація безпритульних тварин, включаючи </w:t>
      </w:r>
      <w:proofErr w:type="spellStart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чіпування</w:t>
      </w:r>
      <w:proofErr w:type="spellEnd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, створення та розвиток притулків, регулювання їх чисельності. Вигул свійських тварин.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Освіта.</w:t>
      </w:r>
    </w:p>
    <w:p w:rsidR="002A4B8C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Розвиток установ позашкільної, шкільної та вищої освіти. Організація  просвітницьких заходів, тренінгів, курсів, семінарів. 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Охорона здоров'я.</w:t>
      </w:r>
    </w:p>
    <w:p w:rsidR="002A4B8C" w:rsidRDefault="002A4B8C" w:rsidP="002A4B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Розвиток медичної інфраструктури, покращення доступу до </w:t>
      </w:r>
      <w:r w:rsidRPr="000A4FDE">
        <w:rPr>
          <w:rFonts w:ascii="Times New Roman" w:hAnsi="Times New Roman"/>
          <w:i/>
          <w:sz w:val="28"/>
          <w:szCs w:val="28"/>
          <w:lang w:val="uk-UA"/>
        </w:rPr>
        <w:t>медичних установ</w:t>
      </w: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 та доступності отримання медичних послуг</w:t>
      </w:r>
      <w:r w:rsidRPr="000A4FDE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Організація заходів, направлених  на ранню діагностику та профілактику захворювань. </w:t>
      </w:r>
      <w:r w:rsidRPr="000A4FDE">
        <w:rPr>
          <w:rFonts w:ascii="Times New Roman" w:hAnsi="Times New Roman"/>
          <w:i/>
          <w:sz w:val="28"/>
          <w:szCs w:val="28"/>
          <w:lang w:val="uk-UA"/>
        </w:rPr>
        <w:t xml:space="preserve">Пропагування здорового способу життя. 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Соціальний захист.</w:t>
      </w:r>
    </w:p>
    <w:p w:rsidR="002A4B8C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Розвиток закладів та заходи соціального спрямування, включаючи заходи з реабілітації  інвалідів. Захист інвалідів, сиріт, непрацездатних осіб, пенсіонерів, багатодітних сімей. Забезпечення вільного доступу інвалідів до об’єктів, закладів і заходів. 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Спорт.</w:t>
      </w:r>
    </w:p>
    <w:p w:rsidR="002A4B8C" w:rsidRDefault="002A4B8C" w:rsidP="002A4B8C">
      <w:pPr>
        <w:pStyle w:val="HTML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Розвиток закладів спортивно-оздоровчого напряму. Організація спортивних заходів (змагання, марафони тощо). Популяризація спорту та здорового способу життя. </w:t>
      </w:r>
    </w:p>
    <w:p w:rsidR="002A4B8C" w:rsidRPr="000A4FDE" w:rsidRDefault="002A4B8C" w:rsidP="002A4B8C">
      <w:pPr>
        <w:pStyle w:val="HTML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Телекомунікації, зв’язок та інформаційні технології.</w:t>
      </w:r>
    </w:p>
    <w:p w:rsidR="002A4B8C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Автоматизація систем з надання послуг мешканцям (наприклад, онлайн реєстрація місця проживання). Інтерактивні карти. Мобільні додатки щодо міської  інфраструктури. Облаштування зон </w:t>
      </w:r>
      <w:proofErr w:type="spellStart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wi</w:t>
      </w:r>
      <w:proofErr w:type="spellEnd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>fi</w:t>
      </w:r>
      <w:proofErr w:type="spellEnd"/>
      <w:r w:rsidRPr="000A4FDE">
        <w:rPr>
          <w:rStyle w:val="a3"/>
          <w:rFonts w:ascii="Times New Roman" w:hAnsi="Times New Roman"/>
          <w:iCs/>
          <w:sz w:val="28"/>
          <w:szCs w:val="28"/>
          <w:lang w:val="uk-UA"/>
        </w:rPr>
        <w:t xml:space="preserve">. 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sz w:val="28"/>
          <w:szCs w:val="28"/>
          <w:lang w:val="uk-UA"/>
        </w:rPr>
      </w:pPr>
    </w:p>
    <w:p w:rsidR="002A4B8C" w:rsidRPr="000A4FDE" w:rsidRDefault="002A4B8C" w:rsidP="002A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Транспорт.</w:t>
      </w:r>
    </w:p>
    <w:p w:rsidR="002A4B8C" w:rsidRDefault="002A4B8C" w:rsidP="002A4B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A4FDE">
        <w:rPr>
          <w:rFonts w:ascii="Times New Roman" w:hAnsi="Times New Roman"/>
          <w:i/>
          <w:sz w:val="28"/>
          <w:szCs w:val="28"/>
          <w:lang w:val="uk-UA"/>
        </w:rPr>
        <w:t xml:space="preserve">Доступ до  громадського транспорту. Удосконалення мережі громадського транспорту. Розвиток екологічного громадського транспорту. </w:t>
      </w:r>
    </w:p>
    <w:p w:rsidR="002A4B8C" w:rsidRPr="000A4FDE" w:rsidRDefault="002A4B8C" w:rsidP="002A4B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кількість Комісій з питань Бюджету участі: 1 од.;</w:t>
      </w: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пункт супроводу Бюджету участі: управління економіки Шосткинської міської ради (вул. Садовий бульвар, 14, каб. 27/1);</w:t>
      </w: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терміни початку і завершення прийому проектів: 3 червня – 31 липня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0A4FDE">
        <w:rPr>
          <w:rFonts w:ascii="Times New Roman" w:hAnsi="Times New Roman"/>
          <w:sz w:val="28"/>
          <w:szCs w:val="28"/>
          <w:lang w:val="uk-UA"/>
        </w:rPr>
        <w:t xml:space="preserve"> року;</w:t>
      </w: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терміни оцінки Комісією поданих проектів та виставлення їх на голосування: 01 серпня – 15 жовтня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0A4FDE">
        <w:rPr>
          <w:rFonts w:ascii="Times New Roman" w:hAnsi="Times New Roman"/>
          <w:sz w:val="28"/>
          <w:szCs w:val="28"/>
          <w:lang w:val="uk-UA"/>
        </w:rPr>
        <w:t> р.;</w:t>
      </w:r>
    </w:p>
    <w:p w:rsidR="002A4B8C" w:rsidRPr="000A4FDE" w:rsidRDefault="002A4B8C" w:rsidP="002A4B8C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FDE">
        <w:rPr>
          <w:rFonts w:ascii="Times New Roman" w:hAnsi="Times New Roman"/>
          <w:sz w:val="28"/>
          <w:szCs w:val="28"/>
          <w:lang w:val="uk-UA"/>
        </w:rPr>
        <w:t>терміни початку і завершення голосування за проекти: 16 – 31 жовтня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0A4FDE">
        <w:rPr>
          <w:rFonts w:ascii="Times New Roman" w:hAnsi="Times New Roman"/>
          <w:sz w:val="28"/>
          <w:szCs w:val="28"/>
          <w:lang w:val="uk-UA"/>
        </w:rPr>
        <w:t xml:space="preserve"> р.;</w:t>
      </w:r>
    </w:p>
    <w:p w:rsidR="00F55A8B" w:rsidRPr="002A4B8C" w:rsidRDefault="002A4B8C" w:rsidP="00D50C10">
      <w:pPr>
        <w:pStyle w:val="ListParagraph"/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2A4B8C">
        <w:rPr>
          <w:rFonts w:ascii="Times New Roman" w:hAnsi="Times New Roman"/>
          <w:sz w:val="28"/>
          <w:szCs w:val="28"/>
          <w:lang w:val="uk-UA"/>
        </w:rPr>
        <w:t>термін визначення проектів-переможців: 1 – 15 листопада 2020р.</w:t>
      </w:r>
      <w:bookmarkStart w:id="0" w:name="_GoBack"/>
      <w:bookmarkEnd w:id="0"/>
    </w:p>
    <w:sectPr w:rsidR="00F55A8B" w:rsidRPr="002A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0F35"/>
    <w:multiLevelType w:val="multilevel"/>
    <w:tmpl w:val="E97003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" w15:restartNumberingAfterBreak="0">
    <w:nsid w:val="590B3997"/>
    <w:multiLevelType w:val="hybridMultilevel"/>
    <w:tmpl w:val="3560EE80"/>
    <w:lvl w:ilvl="0" w:tplc="A386D6B6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8C"/>
    <w:rsid w:val="000802D9"/>
    <w:rsid w:val="000A7B24"/>
    <w:rsid w:val="000B1A62"/>
    <w:rsid w:val="000B31A0"/>
    <w:rsid w:val="000B5F4E"/>
    <w:rsid w:val="000D03EA"/>
    <w:rsid w:val="000D187A"/>
    <w:rsid w:val="000D651D"/>
    <w:rsid w:val="000D6598"/>
    <w:rsid w:val="000E7C95"/>
    <w:rsid w:val="00114991"/>
    <w:rsid w:val="00125A32"/>
    <w:rsid w:val="00130700"/>
    <w:rsid w:val="00144BEB"/>
    <w:rsid w:val="001616D6"/>
    <w:rsid w:val="00164608"/>
    <w:rsid w:val="0017342F"/>
    <w:rsid w:val="001971F7"/>
    <w:rsid w:val="001D5780"/>
    <w:rsid w:val="001D6D40"/>
    <w:rsid w:val="001F1E06"/>
    <w:rsid w:val="001F7860"/>
    <w:rsid w:val="00206042"/>
    <w:rsid w:val="00220453"/>
    <w:rsid w:val="00231350"/>
    <w:rsid w:val="0024002E"/>
    <w:rsid w:val="00242FFC"/>
    <w:rsid w:val="002A4B8C"/>
    <w:rsid w:val="002A59A8"/>
    <w:rsid w:val="003014B7"/>
    <w:rsid w:val="00320A02"/>
    <w:rsid w:val="0034263F"/>
    <w:rsid w:val="00344FD8"/>
    <w:rsid w:val="00367139"/>
    <w:rsid w:val="003808E8"/>
    <w:rsid w:val="003B6394"/>
    <w:rsid w:val="003D5F53"/>
    <w:rsid w:val="003E18BD"/>
    <w:rsid w:val="00406ABF"/>
    <w:rsid w:val="004120F4"/>
    <w:rsid w:val="00416D73"/>
    <w:rsid w:val="0044253B"/>
    <w:rsid w:val="0044538C"/>
    <w:rsid w:val="004A11C7"/>
    <w:rsid w:val="004B7955"/>
    <w:rsid w:val="004D617A"/>
    <w:rsid w:val="004D6E49"/>
    <w:rsid w:val="004E17A9"/>
    <w:rsid w:val="004E3519"/>
    <w:rsid w:val="00526237"/>
    <w:rsid w:val="00527C8E"/>
    <w:rsid w:val="005547B5"/>
    <w:rsid w:val="005659A9"/>
    <w:rsid w:val="00576872"/>
    <w:rsid w:val="005805D8"/>
    <w:rsid w:val="00590DA4"/>
    <w:rsid w:val="00595C4B"/>
    <w:rsid w:val="005D678F"/>
    <w:rsid w:val="005E0F30"/>
    <w:rsid w:val="005E1805"/>
    <w:rsid w:val="005E27C2"/>
    <w:rsid w:val="00616EDE"/>
    <w:rsid w:val="00650874"/>
    <w:rsid w:val="0067523A"/>
    <w:rsid w:val="006855B6"/>
    <w:rsid w:val="00686352"/>
    <w:rsid w:val="0069700E"/>
    <w:rsid w:val="006A1D22"/>
    <w:rsid w:val="006D3982"/>
    <w:rsid w:val="006D3AA8"/>
    <w:rsid w:val="00700A6C"/>
    <w:rsid w:val="0072777C"/>
    <w:rsid w:val="00764F12"/>
    <w:rsid w:val="00766B81"/>
    <w:rsid w:val="0077450E"/>
    <w:rsid w:val="007B3D6E"/>
    <w:rsid w:val="007C3E7A"/>
    <w:rsid w:val="00802F6C"/>
    <w:rsid w:val="00820C4F"/>
    <w:rsid w:val="0085179D"/>
    <w:rsid w:val="00874225"/>
    <w:rsid w:val="00895482"/>
    <w:rsid w:val="008C1C2C"/>
    <w:rsid w:val="008E2B60"/>
    <w:rsid w:val="008F0BE6"/>
    <w:rsid w:val="008F5A0A"/>
    <w:rsid w:val="009054FB"/>
    <w:rsid w:val="009103D1"/>
    <w:rsid w:val="00947CB6"/>
    <w:rsid w:val="009613D1"/>
    <w:rsid w:val="0099180A"/>
    <w:rsid w:val="009D3668"/>
    <w:rsid w:val="009F01CC"/>
    <w:rsid w:val="00A12A88"/>
    <w:rsid w:val="00A262D6"/>
    <w:rsid w:val="00A36A99"/>
    <w:rsid w:val="00A74C1A"/>
    <w:rsid w:val="00A97BD1"/>
    <w:rsid w:val="00AA0BB8"/>
    <w:rsid w:val="00AC4740"/>
    <w:rsid w:val="00AD78DA"/>
    <w:rsid w:val="00AF4BE8"/>
    <w:rsid w:val="00B0018D"/>
    <w:rsid w:val="00B03274"/>
    <w:rsid w:val="00B150DD"/>
    <w:rsid w:val="00B34EBA"/>
    <w:rsid w:val="00B5187B"/>
    <w:rsid w:val="00B80F89"/>
    <w:rsid w:val="00BA1A33"/>
    <w:rsid w:val="00BC29FB"/>
    <w:rsid w:val="00BD68D5"/>
    <w:rsid w:val="00C05175"/>
    <w:rsid w:val="00C05CB7"/>
    <w:rsid w:val="00C31A8A"/>
    <w:rsid w:val="00C430C4"/>
    <w:rsid w:val="00C53DFB"/>
    <w:rsid w:val="00C5595E"/>
    <w:rsid w:val="00C70D3F"/>
    <w:rsid w:val="00C718B9"/>
    <w:rsid w:val="00C93BB9"/>
    <w:rsid w:val="00CB2996"/>
    <w:rsid w:val="00CC0DDB"/>
    <w:rsid w:val="00CC5D1D"/>
    <w:rsid w:val="00CC729F"/>
    <w:rsid w:val="00CE0BE7"/>
    <w:rsid w:val="00CF5D79"/>
    <w:rsid w:val="00D01349"/>
    <w:rsid w:val="00D04677"/>
    <w:rsid w:val="00D117B6"/>
    <w:rsid w:val="00D24324"/>
    <w:rsid w:val="00D271C1"/>
    <w:rsid w:val="00D319F8"/>
    <w:rsid w:val="00D321A0"/>
    <w:rsid w:val="00D433AB"/>
    <w:rsid w:val="00D524E1"/>
    <w:rsid w:val="00DB5138"/>
    <w:rsid w:val="00DE4148"/>
    <w:rsid w:val="00E748A8"/>
    <w:rsid w:val="00E83E99"/>
    <w:rsid w:val="00E96FF2"/>
    <w:rsid w:val="00EE396B"/>
    <w:rsid w:val="00EE7B5E"/>
    <w:rsid w:val="00F31913"/>
    <w:rsid w:val="00F55A8B"/>
    <w:rsid w:val="00F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94952-6C37-427C-AC3E-8D01DF9B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8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A4B8C"/>
    <w:pPr>
      <w:spacing w:after="0" w:line="240" w:lineRule="auto"/>
      <w:ind w:left="720"/>
    </w:pPr>
    <w:rPr>
      <w:sz w:val="24"/>
      <w:szCs w:val="24"/>
      <w:lang w:val="en-US"/>
    </w:rPr>
  </w:style>
  <w:style w:type="character" w:styleId="a3">
    <w:name w:val="Emphasis"/>
    <w:qFormat/>
    <w:rsid w:val="002A4B8C"/>
    <w:rPr>
      <w:i/>
    </w:rPr>
  </w:style>
  <w:style w:type="paragraph" w:styleId="HTML">
    <w:name w:val="HTML Preformatted"/>
    <w:basedOn w:val="a"/>
    <w:link w:val="HTML0"/>
    <w:rsid w:val="002A4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2A4B8C"/>
    <w:rPr>
      <w:rFonts w:ascii="Courier New" w:eastAsia="Calibri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2020-03-24T08:16:00Z</dcterms:created>
  <dcterms:modified xsi:type="dcterms:W3CDTF">2020-03-24T08:16:00Z</dcterms:modified>
</cp:coreProperties>
</file>